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C6" w:rsidRDefault="00861890" w:rsidP="00861890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>9-</w:t>
      </w:r>
    </w:p>
    <w:p w:rsidR="00861890" w:rsidRDefault="00861890" w:rsidP="00861890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>مقابل المدخل الشمالي و في نهاية الصحن عجاذاة المئذنة و خلفها بقايا من مدرسة وما سوى ذلك أي الجزء المحاذي للمسجد من الجهة الشرقية المدرسة ---------.</w:t>
      </w:r>
    </w:p>
    <w:p w:rsidR="00861890" w:rsidRDefault="00861890" w:rsidP="00861890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>وقد اجتمع المسلحون في المدينة بصلاة جامعة واحدة صيف عام 1998 م و كانت تجربة ناجحة أعادت إلى الأذهان فكرة المسجد الجامع حيث تقام صلاة</w:t>
      </w:r>
      <w:r w:rsidR="0058445C">
        <w:rPr>
          <w:rFonts w:hint="cs"/>
          <w:rtl/>
          <w:lang w:bidi="ar-LB"/>
        </w:rPr>
        <w:t xml:space="preserve"> و-------------- من مسجدون سواه </w:t>
      </w:r>
      <w:r w:rsidR="00993B6F">
        <w:rPr>
          <w:rFonts w:hint="cs"/>
          <w:rtl/>
          <w:lang w:bidi="ar-LB"/>
        </w:rPr>
        <w:t>و تقام احياناُ صلوات العيد على هذا النحو و------ في القادمات من الايام متابعة ما بدأت به مؤسسة الحريري و تكريسه معلماُ سياحياُ دينياُ يتصل بالقلعة و----- على ----- الاموي في دمشق و تكون الجمعية الجامعة فيه مشكل دائم .</w:t>
      </w:r>
    </w:p>
    <w:p w:rsidR="00993B6F" w:rsidRDefault="003967ED" w:rsidP="00861890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 xml:space="preserve">مجيم شبيهي </w:t>
      </w:r>
    </w:p>
    <w:p w:rsidR="003967ED" w:rsidRDefault="003967ED" w:rsidP="00861890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 xml:space="preserve">و بين الصحن الخارجي و الصحن الداخلي للمسجد ثمة محراب صغير الفاصل بينهما على الجدار شمالي المسجد يبدو أنه يستعمل لتحديد القبلة للمصلين في الصحن الخارجي وذلك على الحائط أما الصحن الداخلي و هو الذي يؤلف المصلى و --- متتكون من ثلاثة صفوف من أعمدة ( الغرانيت ) و------ بيضاوية و جمعيها تحمل ----------------- و هي منتصف الجدار الجنوبي محراب و قبل الترميم الذي بدأته مؤسسة الحريري كان الصحن الداخلي صفوف الأعمدة الثلاثة دون شغف و كان هناك قبران ----- العامة ------- صالحين هما " ---------" و"----------" و بعد </w:t>
      </w:r>
      <w:r w:rsidR="006824BF">
        <w:rPr>
          <w:rFonts w:hint="cs"/>
          <w:rtl/>
          <w:lang w:bidi="ar-LB"/>
        </w:rPr>
        <w:t>----- المذكور تمت ------------- و لم  ------ على ------------------.</w:t>
      </w:r>
    </w:p>
    <w:p w:rsidR="006824BF" w:rsidRDefault="006824BF" w:rsidP="00861890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>مسجد رأس العين أو الظاهر بيبرس .</w:t>
      </w:r>
    </w:p>
    <w:p w:rsidR="006824BF" w:rsidRDefault="006824BF" w:rsidP="00861890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 xml:space="preserve">رقم  العقار 3566 من منطقة بعلبك العقارية و مساحته بالأمتار المربعة 1568 م ووصفه حسب الافادة العقارية جامع بناؤه من حجر مقصوب ( ----) بحالة الخراب و نوعه أرض ----- وله حتى --------- أو ------ بمجرى ماء يخترقه و هو أي المجرى تابع للأملاك العامة و ظاهر على خريطة ------- و هو وقف الطائفة الاسلامية في بعلبك و ------ إضافة إلى الأبنية الأثرية وهو عبارة عن 2400 سهم . (ليس -------- كالأموي )أول ما ----  الانتباه بعد الجامع عن القلعة لكن طول المسافة بينهما حوالي ألفي متر يشكل ----- بحيث لو كشفت الطريق استطاع الواقف على مدخل القلعة من ناحية الأدراج رؤيته و العكس بالنسبة لمن يقف على باب الجامع . </w:t>
      </w:r>
    </w:p>
    <w:p w:rsidR="006824BF" w:rsidRDefault="006824BF" w:rsidP="00861890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>وهو جامع مملوكي بني في أواخر حكم السلطان بيبر</w:t>
      </w:r>
      <w:r w:rsidR="006D5DD1">
        <w:rPr>
          <w:rFonts w:hint="cs"/>
          <w:rtl/>
          <w:lang w:bidi="ar-LB"/>
        </w:rPr>
        <w:t xml:space="preserve">س (676 ه -1237م ) و بناه ----- الرومي </w:t>
      </w:r>
    </w:p>
    <w:p w:rsidR="006D5DD1" w:rsidRDefault="006D5DD1" w:rsidP="00861890">
      <w:pPr>
        <w:jc w:val="right"/>
        <w:rPr>
          <w:rtl/>
          <w:lang w:bidi="ar-LB"/>
        </w:rPr>
      </w:pPr>
    </w:p>
    <w:p w:rsidR="006D5DD1" w:rsidRDefault="006D5DD1" w:rsidP="006D5DD1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 xml:space="preserve">و يوجد كتابة مجرية على مدخل الجامع بالنسخ المملوكي تشير إلى أن -------- الرومي ----------المسجد و انتهى سنة شت و سبعين ----------و في عام (677 ه </w:t>
      </w:r>
      <w:r>
        <w:rPr>
          <w:rtl/>
          <w:lang w:bidi="ar-LB"/>
        </w:rPr>
        <w:t>–</w:t>
      </w:r>
      <w:r>
        <w:rPr>
          <w:rFonts w:hint="cs"/>
          <w:rtl/>
          <w:lang w:bidi="ar-LB"/>
        </w:rPr>
        <w:t xml:space="preserve"> 1278م) أظهر الملك برهان خان خليفة بيبرس اهتمامه و عنايته الخاصة بالجامع كما يشير إلى ذلك نص ----- على احدى دعامات الجامع مؤلف من ثلاثة أسطر من النسخ المملوكي .</w:t>
      </w:r>
    </w:p>
    <w:p w:rsidR="006D5DD1" w:rsidRDefault="006D5DD1" w:rsidP="006D5DD1">
      <w:pPr>
        <w:jc w:val="right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 xml:space="preserve">و هو مؤلف من حرم داخلي و خارجي وفوق باب الجامع ------- مثذنة من الجهة الشمالية لم يقف فيها سوى ------ و مدخله مزخرف بنقوش جميلة متوسطه كتابه تشيؤ إلى العهد الذي بنى فيه </w:t>
      </w:r>
      <w:bookmarkStart w:id="0" w:name="_GoBack"/>
      <w:bookmarkEnd w:id="0"/>
    </w:p>
    <w:sectPr w:rsidR="006D5DD1" w:rsidSect="00CC4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90"/>
    <w:rsid w:val="00027DFA"/>
    <w:rsid w:val="003967ED"/>
    <w:rsid w:val="0058445C"/>
    <w:rsid w:val="006824BF"/>
    <w:rsid w:val="006D5DD1"/>
    <w:rsid w:val="00861890"/>
    <w:rsid w:val="00993B6F"/>
    <w:rsid w:val="00C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A2B12-EBA0-472F-845E-90AD5A26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2020-02-04T07:45:00Z</dcterms:created>
  <dcterms:modified xsi:type="dcterms:W3CDTF">2020-02-04T08:32:00Z</dcterms:modified>
</cp:coreProperties>
</file>